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408F" w14:textId="77777777" w:rsidR="00487003" w:rsidRDefault="00487003">
      <w:r>
        <w:t xml:space="preserve">Email 1: </w:t>
      </w:r>
    </w:p>
    <w:p w14:paraId="71E087BB" w14:textId="5090FE80" w:rsidR="00FD7C32" w:rsidRDefault="00487003">
      <w:pPr>
        <w:rPr>
          <w:i/>
        </w:rPr>
      </w:pPr>
      <w:r>
        <w:rPr>
          <w:i/>
        </w:rPr>
        <w:t>Subject</w:t>
      </w:r>
      <w:r w:rsidR="00FD7C32">
        <w:rPr>
          <w:i/>
        </w:rPr>
        <w:t xml:space="preserve"> Line Options</w:t>
      </w:r>
      <w:r>
        <w:rPr>
          <w:i/>
        </w:rPr>
        <w:t xml:space="preserve">: </w:t>
      </w:r>
    </w:p>
    <w:p w14:paraId="650585FD" w14:textId="2C2C68AB" w:rsidR="00487003" w:rsidRDefault="00487003"/>
    <w:p w14:paraId="77C07500" w14:textId="3EB82A0F" w:rsidR="00FD7C32" w:rsidRDefault="00303A8C">
      <w:bookmarkStart w:id="0" w:name="_GoBack"/>
      <w:r>
        <w:t xml:space="preserve">CMS Comparison Report - </w:t>
      </w:r>
      <w:bookmarkEnd w:id="0"/>
      <w:r w:rsidR="00FD7C32">
        <w:t>Sitefinity vs. Sitecore</w:t>
      </w:r>
    </w:p>
    <w:p w14:paraId="19A6A2B2" w14:textId="417A5617" w:rsidR="00FD7C32" w:rsidRDefault="00FD7C32" w:rsidP="00FD7C32">
      <w:r>
        <w:t>Sitefinity CMS vs. Sitecore Matchup</w:t>
      </w:r>
    </w:p>
    <w:p w14:paraId="1FF22529" w14:textId="77777777" w:rsidR="004529D1" w:rsidRDefault="004529D1">
      <w:r>
        <w:rPr>
          <w:noProof/>
        </w:rPr>
        <w:drawing>
          <wp:inline distT="0" distB="0" distL="0" distR="0" wp14:anchorId="32EAD8FE" wp14:editId="769352F9">
            <wp:extent cx="5943600" cy="18573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2crowd-comparision-report_lpbanner4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85F1A" w14:textId="3E58C9CB" w:rsidR="00937D32" w:rsidRDefault="00937D32"/>
    <w:p w14:paraId="35B52DAE" w14:textId="3134CB20" w:rsidR="00487003" w:rsidRPr="00487003" w:rsidRDefault="00487003" w:rsidP="00487003">
      <w:pPr>
        <w:rPr>
          <w:b/>
        </w:rPr>
      </w:pPr>
      <w:r w:rsidRPr="00487003">
        <w:rPr>
          <w:b/>
        </w:rPr>
        <w:t>G2 Crowd Report: Sitefinity CMS vs. Sitecore</w:t>
      </w:r>
    </w:p>
    <w:p w14:paraId="02A63FC3" w14:textId="52284E97" w:rsidR="00487003" w:rsidRDefault="00303A8C" w:rsidP="00487003">
      <w:r>
        <w:t>You</w:t>
      </w:r>
      <w:r w:rsidR="00487003">
        <w:t xml:space="preserve"> demand high-touch, personalized experiences with rich, relevant content delivered instantly through the digital channel </w:t>
      </w:r>
      <w:r>
        <w:t xml:space="preserve">you </w:t>
      </w:r>
      <w:r w:rsidR="00487003">
        <w:t xml:space="preserve">choose. On top of </w:t>
      </w:r>
      <w:r>
        <w:t>that</w:t>
      </w:r>
      <w:r w:rsidR="00487003">
        <w:t>, you need to tame technological complexity and cope with static resources. But with so many content management systems on the market, where do you begin?</w:t>
      </w:r>
    </w:p>
    <w:p w14:paraId="3EE8BD42" w14:textId="77777777" w:rsidR="00487003" w:rsidRDefault="00487003" w:rsidP="00487003"/>
    <w:p w14:paraId="01B16746" w14:textId="5553D193" w:rsidR="00762A3B" w:rsidRDefault="00487003" w:rsidP="00487003">
      <w:r>
        <w:t xml:space="preserve">The right CMS operates at the intersection of marketing and IT—satisfying both without breaking the budget. Sitefinity makes it easy for </w:t>
      </w:r>
      <w:r w:rsidR="007718EA">
        <w:t>your company</w:t>
      </w:r>
      <w:r>
        <w:t xml:space="preserve"> to create rich multi-channel user experiences—quickly, affordably and with fewer resources.</w:t>
      </w:r>
    </w:p>
    <w:p w14:paraId="0DD387D4" w14:textId="77777777" w:rsidR="00487003" w:rsidRDefault="00487003" w:rsidP="00762A3B"/>
    <w:p w14:paraId="070E879E" w14:textId="77777777" w:rsidR="00487003" w:rsidRDefault="00487003" w:rsidP="00487003">
      <w:r>
        <w:t>Check out this feature-by-feature comparison where actual users rate how Sitefinity exceeds expectations over Sitecore in more than two dozen categories.</w:t>
      </w:r>
    </w:p>
    <w:p w14:paraId="53757A56" w14:textId="77777777" w:rsidR="007718EA" w:rsidRDefault="007718EA" w:rsidP="00487003"/>
    <w:p w14:paraId="5CE30916" w14:textId="77777777" w:rsidR="007718EA" w:rsidRDefault="007718EA" w:rsidP="00487003">
      <w:r>
        <w:t>[</w:t>
      </w:r>
      <w:hyperlink r:id="rId5" w:history="1">
        <w:r w:rsidRPr="00C82E32">
          <w:rPr>
            <w:rStyle w:val="Hyperlink"/>
          </w:rPr>
          <w:t>DOWNLOAD REPORT</w:t>
        </w:r>
      </w:hyperlink>
      <w:r>
        <w:t>]</w:t>
      </w:r>
    </w:p>
    <w:p w14:paraId="0CE074A6" w14:textId="77777777" w:rsidR="007718EA" w:rsidRDefault="007718EA" w:rsidP="00487003">
      <w:r>
        <w:t>[Company Name]</w:t>
      </w:r>
    </w:p>
    <w:p w14:paraId="19E7CE1D" w14:textId="77777777" w:rsidR="007718EA" w:rsidRDefault="007718EA" w:rsidP="00487003">
      <w:r>
        <w:t>[Your Name]</w:t>
      </w:r>
    </w:p>
    <w:sectPr w:rsidR="007718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003"/>
    <w:rsid w:val="000D5D35"/>
    <w:rsid w:val="00303A8C"/>
    <w:rsid w:val="0038584D"/>
    <w:rsid w:val="0042796B"/>
    <w:rsid w:val="00443376"/>
    <w:rsid w:val="004529D1"/>
    <w:rsid w:val="004829CF"/>
    <w:rsid w:val="00487003"/>
    <w:rsid w:val="006C070C"/>
    <w:rsid w:val="00762A3B"/>
    <w:rsid w:val="007718EA"/>
    <w:rsid w:val="00776CC3"/>
    <w:rsid w:val="00937D32"/>
    <w:rsid w:val="00A515A3"/>
    <w:rsid w:val="00C82E32"/>
    <w:rsid w:val="00E04D2E"/>
    <w:rsid w:val="00E94E4D"/>
    <w:rsid w:val="00F24E73"/>
    <w:rsid w:val="00FD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56C4F"/>
  <w15:chartTrackingRefBased/>
  <w15:docId w15:val="{1C201DAB-0289-4060-B885-B1721E24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700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2A3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2A3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A3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52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2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2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2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29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progress.com/campaigns/sitefinity/whitepapers/sitecoreg2crow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2</cp:revision>
  <dcterms:created xsi:type="dcterms:W3CDTF">2019-05-20T15:29:00Z</dcterms:created>
  <dcterms:modified xsi:type="dcterms:W3CDTF">2019-05-20T15:29:00Z</dcterms:modified>
</cp:coreProperties>
</file>